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CF" w:rsidRDefault="0014132E">
      <w:pPr>
        <w:spacing w:before="81"/>
        <w:ind w:left="1806"/>
        <w:rPr>
          <w:b/>
          <w:sz w:val="31"/>
        </w:rPr>
      </w:pPr>
      <w:r>
        <w:rPr>
          <w:b/>
          <w:sz w:val="31"/>
        </w:rPr>
        <w:t xml:space="preserve">Screening </w:t>
      </w:r>
      <w:r w:rsidR="00A2651D">
        <w:rPr>
          <w:b/>
          <w:sz w:val="31"/>
        </w:rPr>
        <w:t xml:space="preserve">swallowing disorders in children </w:t>
      </w:r>
    </w:p>
    <w:p w:rsidR="005E3DCF" w:rsidRDefault="005E3DCF">
      <w:pPr>
        <w:pStyle w:val="Textkrper"/>
        <w:spacing w:before="6"/>
        <w:rPr>
          <w:b/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269"/>
        <w:gridCol w:w="1313"/>
        <w:gridCol w:w="377"/>
        <w:gridCol w:w="235"/>
        <w:gridCol w:w="504"/>
        <w:gridCol w:w="278"/>
        <w:gridCol w:w="468"/>
        <w:gridCol w:w="135"/>
        <w:gridCol w:w="389"/>
        <w:gridCol w:w="30"/>
        <w:gridCol w:w="313"/>
        <w:gridCol w:w="280"/>
        <w:gridCol w:w="260"/>
        <w:gridCol w:w="591"/>
        <w:gridCol w:w="490"/>
        <w:gridCol w:w="21"/>
        <w:gridCol w:w="142"/>
        <w:gridCol w:w="335"/>
        <w:gridCol w:w="100"/>
        <w:gridCol w:w="196"/>
        <w:gridCol w:w="1055"/>
        <w:gridCol w:w="508"/>
      </w:tblGrid>
      <w:tr w:rsidR="00A60E6D" w:rsidTr="00222CFB">
        <w:trPr>
          <w:trHeight w:val="522"/>
        </w:trPr>
        <w:tc>
          <w:tcPr>
            <w:tcW w:w="1032" w:type="dxa"/>
          </w:tcPr>
          <w:p w:rsidR="00A60E6D" w:rsidRDefault="00A60E6D">
            <w:pPr>
              <w:pStyle w:val="TableParagraph"/>
              <w:ind w:left="381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</w:p>
        </w:tc>
        <w:tc>
          <w:tcPr>
            <w:tcW w:w="4591" w:type="dxa"/>
            <w:gridSpan w:val="12"/>
          </w:tcPr>
          <w:p w:rsidR="00A60E6D" w:rsidRDefault="00A60E6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39" w:type="dxa"/>
            <w:gridSpan w:val="7"/>
          </w:tcPr>
          <w:p w:rsidR="00A60E6D" w:rsidRDefault="00A60E6D" w:rsidP="00232EB9">
            <w:pPr>
              <w:pStyle w:val="TableParagraph"/>
              <w:ind w:left="498"/>
              <w:rPr>
                <w:b/>
                <w:sz w:val="21"/>
              </w:rPr>
            </w:pPr>
            <w:r>
              <w:rPr>
                <w:b/>
                <w:sz w:val="21"/>
              </w:rPr>
              <w:t>Date of birth</w:t>
            </w:r>
          </w:p>
        </w:tc>
        <w:tc>
          <w:tcPr>
            <w:tcW w:w="1759" w:type="dxa"/>
            <w:gridSpan w:val="3"/>
          </w:tcPr>
          <w:p w:rsidR="00A60E6D" w:rsidRDefault="00A60E6D">
            <w:pPr>
              <w:pStyle w:val="TableParagraph"/>
              <w:spacing w:before="0"/>
              <w:rPr>
                <w:b/>
                <w:sz w:val="21"/>
              </w:rPr>
            </w:pPr>
          </w:p>
          <w:p w:rsidR="00A60E6D" w:rsidRDefault="00A60E6D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Gender</w:t>
            </w:r>
          </w:p>
        </w:tc>
      </w:tr>
      <w:tr w:rsidR="005E3DCF" w:rsidRPr="00A2651D" w:rsidTr="00222CFB">
        <w:trPr>
          <w:trHeight w:val="2092"/>
        </w:trPr>
        <w:tc>
          <w:tcPr>
            <w:tcW w:w="2614" w:type="dxa"/>
            <w:gridSpan w:val="3"/>
          </w:tcPr>
          <w:p w:rsidR="005E3DCF" w:rsidRPr="00A2651D" w:rsidRDefault="005E3DCF">
            <w:pPr>
              <w:pStyle w:val="TableParagraph"/>
              <w:spacing w:before="0"/>
              <w:rPr>
                <w:b/>
                <w:sz w:val="26"/>
                <w:lang w:val="de-DE"/>
              </w:rPr>
            </w:pPr>
          </w:p>
          <w:p w:rsidR="005E3DCF" w:rsidRPr="00A2651D" w:rsidRDefault="005E3DCF">
            <w:pPr>
              <w:pStyle w:val="TableParagraph"/>
              <w:spacing w:before="1"/>
              <w:rPr>
                <w:b/>
                <w:sz w:val="35"/>
                <w:lang w:val="de-DE"/>
              </w:rPr>
            </w:pPr>
          </w:p>
          <w:p w:rsidR="005E3DCF" w:rsidRPr="00A2651D" w:rsidRDefault="00232EB9">
            <w:pPr>
              <w:pStyle w:val="TableParagraph"/>
              <w:spacing w:before="0" w:line="396" w:lineRule="auto"/>
              <w:ind w:left="110"/>
              <w:rPr>
                <w:b/>
                <w:w w:val="95"/>
                <w:sz w:val="21"/>
                <w:lang w:val="de-DE"/>
              </w:rPr>
            </w:pPr>
            <w:proofErr w:type="spellStart"/>
            <w:r>
              <w:rPr>
                <w:b/>
                <w:w w:val="95"/>
                <w:sz w:val="21"/>
                <w:lang w:val="de-DE"/>
              </w:rPr>
              <w:t>Known</w:t>
            </w:r>
            <w:proofErr w:type="spellEnd"/>
            <w:r>
              <w:rPr>
                <w:b/>
                <w:w w:val="95"/>
                <w:sz w:val="21"/>
                <w:lang w:val="de-DE"/>
              </w:rPr>
              <w:t xml:space="preserve"> </w:t>
            </w:r>
            <w:proofErr w:type="spellStart"/>
            <w:r>
              <w:rPr>
                <w:b/>
                <w:w w:val="95"/>
                <w:sz w:val="21"/>
                <w:lang w:val="de-DE"/>
              </w:rPr>
              <w:t>D</w:t>
            </w:r>
            <w:r w:rsidR="00A2651D" w:rsidRPr="00A2651D">
              <w:rPr>
                <w:b/>
                <w:w w:val="95"/>
                <w:sz w:val="21"/>
                <w:lang w:val="de-DE"/>
              </w:rPr>
              <w:t>iseases</w:t>
            </w:r>
            <w:proofErr w:type="spellEnd"/>
          </w:p>
          <w:p w:rsidR="00A2651D" w:rsidRPr="00A2651D" w:rsidRDefault="00232EB9">
            <w:pPr>
              <w:pStyle w:val="TableParagraph"/>
              <w:spacing w:before="0" w:line="396" w:lineRule="auto"/>
              <w:ind w:left="110"/>
              <w:rPr>
                <w:b/>
                <w:sz w:val="21"/>
                <w:lang w:val="de-DE"/>
              </w:rPr>
            </w:pPr>
            <w:proofErr w:type="spellStart"/>
            <w:r>
              <w:rPr>
                <w:b/>
                <w:w w:val="95"/>
                <w:sz w:val="21"/>
                <w:lang w:val="de-DE"/>
              </w:rPr>
              <w:t>D</w:t>
            </w:r>
            <w:r w:rsidR="00A2651D">
              <w:rPr>
                <w:b/>
                <w:w w:val="95"/>
                <w:sz w:val="21"/>
                <w:lang w:val="de-DE"/>
              </w:rPr>
              <w:t>iagnoses</w:t>
            </w:r>
            <w:proofErr w:type="spellEnd"/>
          </w:p>
        </w:tc>
        <w:tc>
          <w:tcPr>
            <w:tcW w:w="6707" w:type="dxa"/>
            <w:gridSpan w:val="20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</w:tr>
      <w:tr w:rsidR="005E3DCF" w:rsidRPr="00A2651D" w:rsidTr="00A60E6D">
        <w:trPr>
          <w:trHeight w:val="522"/>
        </w:trPr>
        <w:tc>
          <w:tcPr>
            <w:tcW w:w="1301" w:type="dxa"/>
            <w:gridSpan w:val="2"/>
          </w:tcPr>
          <w:p w:rsidR="005E3DCF" w:rsidRPr="00A2651D" w:rsidRDefault="00A2651D">
            <w:pPr>
              <w:pStyle w:val="TableParagraph"/>
              <w:ind w:left="110"/>
              <w:rPr>
                <w:b/>
                <w:sz w:val="21"/>
                <w:lang w:val="de-DE"/>
              </w:rPr>
            </w:pPr>
            <w:r>
              <w:rPr>
                <w:b/>
                <w:sz w:val="21"/>
                <w:lang w:val="de-DE"/>
              </w:rPr>
              <w:t xml:space="preserve">Oral </w:t>
            </w:r>
            <w:proofErr w:type="spellStart"/>
            <w:r>
              <w:rPr>
                <w:b/>
                <w:sz w:val="21"/>
                <w:lang w:val="de-DE"/>
              </w:rPr>
              <w:t>meals</w:t>
            </w:r>
            <w:proofErr w:type="spellEnd"/>
          </w:p>
        </w:tc>
        <w:tc>
          <w:tcPr>
            <w:tcW w:w="2707" w:type="dxa"/>
            <w:gridSpan w:val="5"/>
          </w:tcPr>
          <w:p w:rsidR="005E3DCF" w:rsidRPr="00A2651D" w:rsidRDefault="00A2651D">
            <w:pPr>
              <w:pStyle w:val="TableParagraph"/>
              <w:ind w:left="105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Number</w:t>
            </w:r>
            <w:proofErr w:type="spellEnd"/>
            <w:r>
              <w:rPr>
                <w:sz w:val="21"/>
                <w:lang w:val="de-DE"/>
              </w:rPr>
              <w:t xml:space="preserve"> per </w:t>
            </w:r>
            <w:proofErr w:type="spellStart"/>
            <w:r>
              <w:rPr>
                <w:sz w:val="21"/>
                <w:lang w:val="de-DE"/>
              </w:rPr>
              <w:t>day</w:t>
            </w:r>
            <w:proofErr w:type="spellEnd"/>
          </w:p>
        </w:tc>
        <w:tc>
          <w:tcPr>
            <w:tcW w:w="1022" w:type="dxa"/>
            <w:gridSpan w:val="4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  <w:tc>
          <w:tcPr>
            <w:tcW w:w="2097" w:type="dxa"/>
            <w:gridSpan w:val="7"/>
          </w:tcPr>
          <w:p w:rsidR="005E3DCF" w:rsidRPr="00A2651D" w:rsidRDefault="00A2651D">
            <w:pPr>
              <w:pStyle w:val="TableParagraph"/>
              <w:ind w:left="97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Duration </w:t>
            </w:r>
            <w:proofErr w:type="spellStart"/>
            <w:r>
              <w:rPr>
                <w:sz w:val="21"/>
                <w:lang w:val="de-DE"/>
              </w:rPr>
              <w:t>of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meal</w:t>
            </w:r>
            <w:proofErr w:type="spellEnd"/>
          </w:p>
        </w:tc>
        <w:tc>
          <w:tcPr>
            <w:tcW w:w="2194" w:type="dxa"/>
            <w:gridSpan w:val="5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</w:tr>
      <w:tr w:rsidR="005E3DCF" w:rsidRPr="00A2651D" w:rsidTr="00A60E6D">
        <w:trPr>
          <w:trHeight w:val="777"/>
        </w:trPr>
        <w:tc>
          <w:tcPr>
            <w:tcW w:w="2991" w:type="dxa"/>
            <w:gridSpan w:val="4"/>
          </w:tcPr>
          <w:p w:rsidR="00A2651D" w:rsidRDefault="00A2651D">
            <w:pPr>
              <w:pStyle w:val="TableParagraph"/>
              <w:spacing w:line="264" w:lineRule="auto"/>
              <w:ind w:left="110" w:right="293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Consistencies</w:t>
            </w:r>
            <w:proofErr w:type="spellEnd"/>
            <w:r>
              <w:rPr>
                <w:sz w:val="21"/>
                <w:lang w:val="de-DE"/>
              </w:rPr>
              <w:t xml:space="preserve">  </w:t>
            </w:r>
          </w:p>
          <w:p w:rsidR="005E3DCF" w:rsidRPr="00F00352" w:rsidRDefault="00A2651D">
            <w:pPr>
              <w:pStyle w:val="TableParagraph"/>
              <w:spacing w:line="264" w:lineRule="auto"/>
              <w:ind w:left="110" w:right="293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(</w:t>
            </w:r>
            <w:proofErr w:type="spellStart"/>
            <w:r>
              <w:rPr>
                <w:sz w:val="21"/>
                <w:lang w:val="de-DE"/>
              </w:rPr>
              <w:t>age-appropriate</w:t>
            </w:r>
            <w:proofErr w:type="spellEnd"/>
            <w:r w:rsidR="0014132E" w:rsidRPr="00F00352">
              <w:rPr>
                <w:sz w:val="21"/>
                <w:lang w:val="de-DE"/>
              </w:rPr>
              <w:t>)?</w:t>
            </w:r>
          </w:p>
        </w:tc>
        <w:tc>
          <w:tcPr>
            <w:tcW w:w="1017" w:type="dxa"/>
            <w:gridSpan w:val="3"/>
          </w:tcPr>
          <w:p w:rsidR="005E3DCF" w:rsidRPr="00F00352" w:rsidRDefault="005E3DCF">
            <w:pPr>
              <w:pStyle w:val="TableParagraph"/>
              <w:spacing w:before="7"/>
              <w:rPr>
                <w:b/>
                <w:sz w:val="27"/>
                <w:lang w:val="de-DE"/>
              </w:rPr>
            </w:pPr>
          </w:p>
          <w:p w:rsidR="005E3DCF" w:rsidRPr="00A2651D" w:rsidRDefault="00A2651D">
            <w:pPr>
              <w:pStyle w:val="TableParagraph"/>
              <w:spacing w:before="0"/>
              <w:ind w:left="109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Liquid</w:t>
            </w:r>
          </w:p>
        </w:tc>
        <w:tc>
          <w:tcPr>
            <w:tcW w:w="468" w:type="dxa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  <w:tc>
          <w:tcPr>
            <w:tcW w:w="867" w:type="dxa"/>
            <w:gridSpan w:val="4"/>
          </w:tcPr>
          <w:p w:rsidR="005E3DCF" w:rsidRPr="00A2651D" w:rsidRDefault="005E3DCF">
            <w:pPr>
              <w:pStyle w:val="TableParagraph"/>
              <w:spacing w:before="7"/>
              <w:rPr>
                <w:b/>
                <w:sz w:val="27"/>
                <w:lang w:val="de-DE"/>
              </w:rPr>
            </w:pPr>
          </w:p>
          <w:p w:rsidR="005E3DCF" w:rsidRPr="00A2651D" w:rsidRDefault="00A2651D">
            <w:pPr>
              <w:pStyle w:val="TableParagraph"/>
              <w:spacing w:before="0"/>
              <w:ind w:left="94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Pureed</w:t>
            </w:r>
            <w:proofErr w:type="spellEnd"/>
          </w:p>
        </w:tc>
        <w:tc>
          <w:tcPr>
            <w:tcW w:w="540" w:type="dxa"/>
            <w:gridSpan w:val="2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  <w:tc>
          <w:tcPr>
            <w:tcW w:w="1244" w:type="dxa"/>
            <w:gridSpan w:val="4"/>
          </w:tcPr>
          <w:p w:rsidR="005E3DCF" w:rsidRPr="00A2651D" w:rsidRDefault="005E3DCF">
            <w:pPr>
              <w:pStyle w:val="TableParagraph"/>
              <w:spacing w:before="7"/>
              <w:rPr>
                <w:b/>
                <w:sz w:val="27"/>
                <w:lang w:val="de-DE"/>
              </w:rPr>
            </w:pPr>
          </w:p>
          <w:p w:rsidR="005E3DCF" w:rsidRPr="00A2651D" w:rsidRDefault="00A2651D">
            <w:pPr>
              <w:pStyle w:val="TableParagraph"/>
              <w:spacing w:before="0"/>
              <w:ind w:left="102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Solid</w:t>
            </w:r>
          </w:p>
        </w:tc>
        <w:tc>
          <w:tcPr>
            <w:tcW w:w="631" w:type="dxa"/>
            <w:gridSpan w:val="3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  <w:tc>
          <w:tcPr>
            <w:tcW w:w="1055" w:type="dxa"/>
          </w:tcPr>
          <w:p w:rsidR="00222CFB" w:rsidRDefault="00222CFB">
            <w:pPr>
              <w:pStyle w:val="TableParagraph"/>
              <w:spacing w:before="0"/>
              <w:ind w:left="99"/>
              <w:rPr>
                <w:sz w:val="21"/>
                <w:lang w:val="de-DE"/>
              </w:rPr>
            </w:pPr>
          </w:p>
          <w:p w:rsidR="00222CFB" w:rsidRDefault="00A2651D">
            <w:pPr>
              <w:pStyle w:val="TableParagraph"/>
              <w:spacing w:before="0"/>
              <w:ind w:left="99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Non</w:t>
            </w:r>
            <w:r w:rsidR="00222CFB">
              <w:rPr>
                <w:sz w:val="21"/>
                <w:lang w:val="de-DE"/>
              </w:rPr>
              <w:t>e</w:t>
            </w:r>
          </w:p>
          <w:p w:rsidR="00222CFB" w:rsidRPr="00A2651D" w:rsidRDefault="00222CFB">
            <w:pPr>
              <w:pStyle w:val="TableParagraph"/>
              <w:spacing w:before="0"/>
              <w:ind w:left="99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NPO</w:t>
            </w:r>
          </w:p>
        </w:tc>
        <w:tc>
          <w:tcPr>
            <w:tcW w:w="508" w:type="dxa"/>
          </w:tcPr>
          <w:p w:rsidR="005E3DCF" w:rsidRPr="00A2651D" w:rsidRDefault="005E3DCF">
            <w:pPr>
              <w:pStyle w:val="TableParagraph"/>
              <w:spacing w:before="0"/>
              <w:rPr>
                <w:rFonts w:ascii="Times New Roman"/>
                <w:lang w:val="de-DE"/>
              </w:rPr>
            </w:pPr>
          </w:p>
        </w:tc>
      </w:tr>
      <w:tr w:rsidR="005E3DCF" w:rsidTr="00222CFB">
        <w:trPr>
          <w:trHeight w:val="522"/>
        </w:trPr>
        <w:tc>
          <w:tcPr>
            <w:tcW w:w="1301" w:type="dxa"/>
            <w:gridSpan w:val="2"/>
          </w:tcPr>
          <w:p w:rsidR="005E3DCF" w:rsidRDefault="00A2651D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Food intake</w:t>
            </w:r>
          </w:p>
        </w:tc>
        <w:tc>
          <w:tcPr>
            <w:tcW w:w="1925" w:type="dxa"/>
            <w:gridSpan w:val="3"/>
          </w:tcPr>
          <w:p w:rsidR="005E3DCF" w:rsidRDefault="00A2651D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Independently</w:t>
            </w:r>
          </w:p>
        </w:tc>
        <w:tc>
          <w:tcPr>
            <w:tcW w:w="504" w:type="dxa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53" w:type="dxa"/>
            <w:gridSpan w:val="8"/>
          </w:tcPr>
          <w:p w:rsidR="005E3DCF" w:rsidRDefault="00A2651D">
            <w:pPr>
              <w:pStyle w:val="TableParagraph"/>
              <w:ind w:left="96"/>
              <w:rPr>
                <w:sz w:val="21"/>
              </w:rPr>
            </w:pPr>
            <w:r>
              <w:rPr>
                <w:sz w:val="21"/>
              </w:rPr>
              <w:t>Assisted</w:t>
            </w:r>
          </w:p>
        </w:tc>
        <w:tc>
          <w:tcPr>
            <w:tcW w:w="591" w:type="dxa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39" w:type="dxa"/>
            <w:gridSpan w:val="7"/>
          </w:tcPr>
          <w:p w:rsidR="005E3DCF" w:rsidRDefault="00222CFB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Mouth odor</w:t>
            </w:r>
          </w:p>
        </w:tc>
        <w:tc>
          <w:tcPr>
            <w:tcW w:w="508" w:type="dxa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E3DCF" w:rsidTr="00222CFB">
        <w:trPr>
          <w:trHeight w:val="522"/>
        </w:trPr>
        <w:tc>
          <w:tcPr>
            <w:tcW w:w="1301" w:type="dxa"/>
            <w:gridSpan w:val="2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5" w:type="dxa"/>
            <w:gridSpan w:val="3"/>
          </w:tcPr>
          <w:p w:rsidR="00A2651D" w:rsidRDefault="0014132E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N</w:t>
            </w:r>
            <w:r w:rsidR="00A2651D">
              <w:rPr>
                <w:sz w:val="21"/>
              </w:rPr>
              <w:t>asogastric</w:t>
            </w:r>
            <w:proofErr w:type="spellEnd"/>
            <w:r w:rsidR="00A2651D">
              <w:rPr>
                <w:sz w:val="21"/>
              </w:rPr>
              <w:t xml:space="preserve"> tube</w:t>
            </w:r>
          </w:p>
          <w:p w:rsidR="00A2651D" w:rsidRDefault="00A2651D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2657" w:type="dxa"/>
            <w:gridSpan w:val="9"/>
          </w:tcPr>
          <w:p w:rsidR="00A2651D" w:rsidRDefault="00A2651D">
            <w:pPr>
              <w:pStyle w:val="TableParagraph"/>
              <w:spacing w:before="0"/>
              <w:rPr>
                <w:sz w:val="21"/>
              </w:rPr>
            </w:pPr>
          </w:p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30" w:type="dxa"/>
            <w:gridSpan w:val="8"/>
          </w:tcPr>
          <w:p w:rsidR="005E3DCF" w:rsidRDefault="001413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PEG</w:t>
            </w:r>
            <w:r w:rsidR="00A2651D">
              <w:rPr>
                <w:sz w:val="21"/>
              </w:rPr>
              <w:t>, others; since</w:t>
            </w:r>
          </w:p>
        </w:tc>
        <w:tc>
          <w:tcPr>
            <w:tcW w:w="508" w:type="dxa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E3DCF" w:rsidTr="00222CFB">
        <w:trPr>
          <w:trHeight w:val="522"/>
        </w:trPr>
        <w:tc>
          <w:tcPr>
            <w:tcW w:w="1301" w:type="dxa"/>
            <w:gridSpan w:val="2"/>
          </w:tcPr>
          <w:p w:rsidR="005E3DCF" w:rsidRDefault="0014132E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Position</w:t>
            </w:r>
          </w:p>
        </w:tc>
        <w:tc>
          <w:tcPr>
            <w:tcW w:w="1313" w:type="dxa"/>
          </w:tcPr>
          <w:p w:rsidR="005E3DCF" w:rsidRDefault="00A2651D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Sitting</w:t>
            </w:r>
          </w:p>
        </w:tc>
        <w:tc>
          <w:tcPr>
            <w:tcW w:w="612" w:type="dxa"/>
            <w:gridSpan w:val="2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85" w:type="dxa"/>
            <w:gridSpan w:val="4"/>
          </w:tcPr>
          <w:p w:rsidR="005E3DCF" w:rsidRDefault="00A2651D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Lying</w:t>
            </w:r>
          </w:p>
        </w:tc>
        <w:tc>
          <w:tcPr>
            <w:tcW w:w="389" w:type="dxa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321" w:type="dxa"/>
            <w:gridSpan w:val="13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E3DCF" w:rsidTr="00222CFB">
        <w:trPr>
          <w:trHeight w:val="522"/>
        </w:trPr>
        <w:tc>
          <w:tcPr>
            <w:tcW w:w="9321" w:type="dxa"/>
            <w:gridSpan w:val="23"/>
          </w:tcPr>
          <w:p w:rsidR="005E3DCF" w:rsidRDefault="005E3DCF">
            <w:pPr>
              <w:pStyle w:val="TableParagraph"/>
              <w:ind w:left="110"/>
              <w:rPr>
                <w:b/>
                <w:sz w:val="21"/>
              </w:rPr>
            </w:pPr>
          </w:p>
        </w:tc>
      </w:tr>
      <w:tr w:rsidR="00222CFB" w:rsidTr="00556801">
        <w:trPr>
          <w:trHeight w:val="522"/>
        </w:trPr>
        <w:tc>
          <w:tcPr>
            <w:tcW w:w="3226" w:type="dxa"/>
            <w:gridSpan w:val="5"/>
          </w:tcPr>
          <w:p w:rsidR="00222CFB" w:rsidRDefault="00222CFB" w:rsidP="0055680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1804" w:type="dxa"/>
            <w:gridSpan w:val="6"/>
          </w:tcPr>
          <w:p w:rsidR="00222CFB" w:rsidRDefault="00222CFB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Increase</w:t>
            </w:r>
          </w:p>
        </w:tc>
        <w:tc>
          <w:tcPr>
            <w:tcW w:w="593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Stabile</w:t>
            </w:r>
          </w:p>
        </w:tc>
        <w:tc>
          <w:tcPr>
            <w:tcW w:w="477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Decrease</w:t>
            </w:r>
          </w:p>
        </w:tc>
        <w:tc>
          <w:tcPr>
            <w:tcW w:w="508" w:type="dxa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22CFB" w:rsidTr="00222CFB">
        <w:trPr>
          <w:trHeight w:val="522"/>
        </w:trPr>
        <w:tc>
          <w:tcPr>
            <w:tcW w:w="3226" w:type="dxa"/>
            <w:gridSpan w:val="5"/>
          </w:tcPr>
          <w:p w:rsidR="00222CFB" w:rsidRDefault="00222CFB" w:rsidP="0055680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Refusal of oral intake</w:t>
            </w:r>
          </w:p>
        </w:tc>
        <w:tc>
          <w:tcPr>
            <w:tcW w:w="1804" w:type="dxa"/>
            <w:gridSpan w:val="6"/>
          </w:tcPr>
          <w:p w:rsidR="00222CFB" w:rsidRDefault="00222CFB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Seldom</w:t>
            </w:r>
          </w:p>
        </w:tc>
        <w:tc>
          <w:tcPr>
            <w:tcW w:w="477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Always</w:t>
            </w:r>
          </w:p>
        </w:tc>
        <w:tc>
          <w:tcPr>
            <w:tcW w:w="508" w:type="dxa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22CFB" w:rsidTr="00222CFB">
        <w:trPr>
          <w:trHeight w:val="522"/>
        </w:trPr>
        <w:tc>
          <w:tcPr>
            <w:tcW w:w="3226" w:type="dxa"/>
            <w:gridSpan w:val="5"/>
          </w:tcPr>
          <w:p w:rsidR="00222CFB" w:rsidRDefault="00222CFB" w:rsidP="0055680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Apathy/no interest</w:t>
            </w:r>
          </w:p>
        </w:tc>
        <w:tc>
          <w:tcPr>
            <w:tcW w:w="1804" w:type="dxa"/>
            <w:gridSpan w:val="6"/>
          </w:tcPr>
          <w:p w:rsidR="00222CFB" w:rsidRDefault="00222CFB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Seldom</w:t>
            </w:r>
          </w:p>
        </w:tc>
        <w:tc>
          <w:tcPr>
            <w:tcW w:w="477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Always</w:t>
            </w:r>
          </w:p>
        </w:tc>
        <w:tc>
          <w:tcPr>
            <w:tcW w:w="508" w:type="dxa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22CFB" w:rsidTr="00A60E6D">
        <w:trPr>
          <w:trHeight w:val="522"/>
        </w:trPr>
        <w:tc>
          <w:tcPr>
            <w:tcW w:w="3226" w:type="dxa"/>
            <w:gridSpan w:val="5"/>
          </w:tcPr>
          <w:p w:rsidR="00222CFB" w:rsidRDefault="00222CFB" w:rsidP="0055680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 xml:space="preserve">Drooling </w:t>
            </w:r>
          </w:p>
        </w:tc>
        <w:tc>
          <w:tcPr>
            <w:tcW w:w="1804" w:type="dxa"/>
            <w:gridSpan w:val="6"/>
          </w:tcPr>
          <w:p w:rsidR="00222CFB" w:rsidRDefault="00222CFB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Seldom</w:t>
            </w:r>
          </w:p>
        </w:tc>
        <w:tc>
          <w:tcPr>
            <w:tcW w:w="477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Always</w:t>
            </w:r>
          </w:p>
        </w:tc>
        <w:tc>
          <w:tcPr>
            <w:tcW w:w="508" w:type="dxa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6637A" w:rsidTr="00BF74CA">
        <w:trPr>
          <w:trHeight w:val="522"/>
        </w:trPr>
        <w:tc>
          <w:tcPr>
            <w:tcW w:w="3226" w:type="dxa"/>
            <w:gridSpan w:val="5"/>
          </w:tcPr>
          <w:p w:rsidR="0066637A" w:rsidRDefault="0066637A" w:rsidP="00BF74CA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 xml:space="preserve">Wet, </w:t>
            </w:r>
            <w:proofErr w:type="spellStart"/>
            <w:r>
              <w:rPr>
                <w:sz w:val="21"/>
              </w:rPr>
              <w:t>gurgely</w:t>
            </w:r>
            <w:proofErr w:type="spellEnd"/>
            <w:r>
              <w:rPr>
                <w:sz w:val="21"/>
              </w:rPr>
              <w:t xml:space="preserve"> voice</w:t>
            </w:r>
          </w:p>
        </w:tc>
        <w:tc>
          <w:tcPr>
            <w:tcW w:w="1804" w:type="dxa"/>
            <w:gridSpan w:val="6"/>
          </w:tcPr>
          <w:p w:rsidR="0066637A" w:rsidRDefault="0066637A" w:rsidP="00BF74CA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66637A" w:rsidRDefault="0066637A" w:rsidP="00BF74C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66637A" w:rsidRDefault="0066637A" w:rsidP="00BF74CA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Seldom</w:t>
            </w:r>
          </w:p>
        </w:tc>
        <w:tc>
          <w:tcPr>
            <w:tcW w:w="477" w:type="dxa"/>
            <w:gridSpan w:val="2"/>
          </w:tcPr>
          <w:p w:rsidR="0066637A" w:rsidRDefault="0066637A" w:rsidP="00BF74C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66637A" w:rsidRDefault="0066637A" w:rsidP="00BF74CA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Always</w:t>
            </w:r>
          </w:p>
        </w:tc>
        <w:tc>
          <w:tcPr>
            <w:tcW w:w="508" w:type="dxa"/>
          </w:tcPr>
          <w:p w:rsidR="0066637A" w:rsidRDefault="0066637A" w:rsidP="00BF74C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6637A" w:rsidTr="001D24B4">
        <w:trPr>
          <w:trHeight w:val="522"/>
        </w:trPr>
        <w:tc>
          <w:tcPr>
            <w:tcW w:w="3226" w:type="dxa"/>
            <w:gridSpan w:val="5"/>
          </w:tcPr>
          <w:p w:rsidR="0066637A" w:rsidRDefault="0066637A" w:rsidP="001D24B4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Coughing during meal</w:t>
            </w:r>
          </w:p>
        </w:tc>
        <w:tc>
          <w:tcPr>
            <w:tcW w:w="1804" w:type="dxa"/>
            <w:gridSpan w:val="6"/>
          </w:tcPr>
          <w:p w:rsidR="0066637A" w:rsidRDefault="0066637A" w:rsidP="001D24B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66637A" w:rsidRDefault="0066637A" w:rsidP="001D24B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66637A" w:rsidRDefault="0066637A" w:rsidP="001D24B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Seldom</w:t>
            </w:r>
          </w:p>
        </w:tc>
        <w:tc>
          <w:tcPr>
            <w:tcW w:w="477" w:type="dxa"/>
            <w:gridSpan w:val="2"/>
          </w:tcPr>
          <w:p w:rsidR="0066637A" w:rsidRPr="0071566D" w:rsidRDefault="0066637A" w:rsidP="001D24B4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</w:tc>
        <w:tc>
          <w:tcPr>
            <w:tcW w:w="1351" w:type="dxa"/>
            <w:gridSpan w:val="3"/>
          </w:tcPr>
          <w:p w:rsidR="0066637A" w:rsidRPr="0071566D" w:rsidRDefault="0066637A" w:rsidP="001D24B4">
            <w:pPr>
              <w:pStyle w:val="TableParagraph"/>
              <w:ind w:left="103"/>
              <w:rPr>
                <w:b/>
                <w:sz w:val="21"/>
              </w:rPr>
            </w:pPr>
            <w:r w:rsidRPr="0071566D">
              <w:rPr>
                <w:b/>
                <w:sz w:val="21"/>
              </w:rPr>
              <w:t>Always</w:t>
            </w:r>
          </w:p>
        </w:tc>
        <w:tc>
          <w:tcPr>
            <w:tcW w:w="508" w:type="dxa"/>
          </w:tcPr>
          <w:p w:rsidR="0066637A" w:rsidRDefault="0066637A" w:rsidP="001D24B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6637A" w:rsidTr="0082681B">
        <w:trPr>
          <w:trHeight w:val="522"/>
        </w:trPr>
        <w:tc>
          <w:tcPr>
            <w:tcW w:w="3226" w:type="dxa"/>
            <w:gridSpan w:val="5"/>
          </w:tcPr>
          <w:p w:rsidR="0066637A" w:rsidRDefault="0066637A" w:rsidP="0082681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Breathing sound during/after swallowing</w:t>
            </w:r>
          </w:p>
        </w:tc>
        <w:tc>
          <w:tcPr>
            <w:tcW w:w="1804" w:type="dxa"/>
            <w:gridSpan w:val="6"/>
          </w:tcPr>
          <w:p w:rsidR="0066637A" w:rsidRDefault="0066637A" w:rsidP="0082681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66637A" w:rsidRDefault="0066637A" w:rsidP="0082681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66637A" w:rsidRDefault="0066637A" w:rsidP="0082681B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Seldom</w:t>
            </w:r>
          </w:p>
        </w:tc>
        <w:tc>
          <w:tcPr>
            <w:tcW w:w="477" w:type="dxa"/>
            <w:gridSpan w:val="2"/>
          </w:tcPr>
          <w:p w:rsidR="0066637A" w:rsidRDefault="0066637A" w:rsidP="0082681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66637A" w:rsidRDefault="0066637A" w:rsidP="0082681B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Always</w:t>
            </w:r>
          </w:p>
        </w:tc>
        <w:tc>
          <w:tcPr>
            <w:tcW w:w="508" w:type="dxa"/>
          </w:tcPr>
          <w:p w:rsidR="0066637A" w:rsidRDefault="0066637A" w:rsidP="0082681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E3DCF" w:rsidTr="00222CFB">
        <w:trPr>
          <w:trHeight w:val="522"/>
        </w:trPr>
        <w:tc>
          <w:tcPr>
            <w:tcW w:w="3226" w:type="dxa"/>
            <w:gridSpan w:val="5"/>
          </w:tcPr>
          <w:p w:rsidR="005E3DCF" w:rsidRDefault="00A2651D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Vomiting/</w:t>
            </w:r>
            <w:r w:rsidR="0014132E">
              <w:rPr>
                <w:sz w:val="21"/>
              </w:rPr>
              <w:t>Reflux</w:t>
            </w:r>
          </w:p>
        </w:tc>
        <w:tc>
          <w:tcPr>
            <w:tcW w:w="1804" w:type="dxa"/>
            <w:gridSpan w:val="6"/>
          </w:tcPr>
          <w:p w:rsidR="005E3DCF" w:rsidRDefault="0014132E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</w:t>
            </w:r>
            <w:r w:rsidR="00A2651D">
              <w:rPr>
                <w:sz w:val="21"/>
              </w:rPr>
              <w:t>o</w:t>
            </w:r>
          </w:p>
        </w:tc>
        <w:tc>
          <w:tcPr>
            <w:tcW w:w="593" w:type="dxa"/>
            <w:gridSpan w:val="2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5E3DCF" w:rsidRDefault="0014132E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Sel</w:t>
            </w:r>
            <w:r w:rsidR="00A2651D">
              <w:rPr>
                <w:sz w:val="21"/>
              </w:rPr>
              <w:t>dom</w:t>
            </w:r>
          </w:p>
        </w:tc>
        <w:tc>
          <w:tcPr>
            <w:tcW w:w="477" w:type="dxa"/>
            <w:gridSpan w:val="2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5E3DCF" w:rsidRDefault="00222CFB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508" w:type="dxa"/>
          </w:tcPr>
          <w:p w:rsidR="005E3DCF" w:rsidRDefault="005E3DC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22CFB" w:rsidTr="00556801">
        <w:trPr>
          <w:trHeight w:val="522"/>
        </w:trPr>
        <w:tc>
          <w:tcPr>
            <w:tcW w:w="3226" w:type="dxa"/>
            <w:gridSpan w:val="5"/>
          </w:tcPr>
          <w:p w:rsidR="00222CFB" w:rsidRDefault="00222CFB" w:rsidP="0055680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Bronchitis</w:t>
            </w:r>
          </w:p>
        </w:tc>
        <w:tc>
          <w:tcPr>
            <w:tcW w:w="1804" w:type="dxa"/>
            <w:gridSpan w:val="6"/>
          </w:tcPr>
          <w:p w:rsidR="00222CFB" w:rsidRDefault="00222CFB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0‐2 per year</w:t>
            </w:r>
          </w:p>
        </w:tc>
        <w:tc>
          <w:tcPr>
            <w:tcW w:w="593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3‐5 per year</w:t>
            </w:r>
          </w:p>
        </w:tc>
        <w:tc>
          <w:tcPr>
            <w:tcW w:w="477" w:type="dxa"/>
            <w:gridSpan w:val="2"/>
          </w:tcPr>
          <w:p w:rsidR="00222CFB" w:rsidRPr="0071566D" w:rsidRDefault="00222CFB" w:rsidP="00556801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</w:tc>
        <w:tc>
          <w:tcPr>
            <w:tcW w:w="1351" w:type="dxa"/>
            <w:gridSpan w:val="3"/>
          </w:tcPr>
          <w:p w:rsidR="00222CFB" w:rsidRPr="0071566D" w:rsidRDefault="00222CFB" w:rsidP="00556801">
            <w:pPr>
              <w:pStyle w:val="TableParagraph"/>
              <w:ind w:left="103"/>
              <w:rPr>
                <w:b/>
                <w:sz w:val="21"/>
              </w:rPr>
            </w:pPr>
            <w:r w:rsidRPr="0071566D">
              <w:rPr>
                <w:b/>
                <w:sz w:val="21"/>
              </w:rPr>
              <w:t>more</w:t>
            </w:r>
          </w:p>
        </w:tc>
        <w:tc>
          <w:tcPr>
            <w:tcW w:w="508" w:type="dxa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22CFB" w:rsidTr="00556801">
        <w:trPr>
          <w:trHeight w:val="522"/>
        </w:trPr>
        <w:tc>
          <w:tcPr>
            <w:tcW w:w="3226" w:type="dxa"/>
            <w:gridSpan w:val="5"/>
          </w:tcPr>
          <w:p w:rsidR="00222CFB" w:rsidRDefault="00222CFB" w:rsidP="00556801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Pneumonia</w:t>
            </w:r>
          </w:p>
        </w:tc>
        <w:tc>
          <w:tcPr>
            <w:tcW w:w="1804" w:type="dxa"/>
            <w:gridSpan w:val="6"/>
          </w:tcPr>
          <w:p w:rsidR="00222CFB" w:rsidRDefault="00222CFB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593" w:type="dxa"/>
            <w:gridSpan w:val="2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41" w:type="dxa"/>
            <w:gridSpan w:val="3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498" w:type="dxa"/>
            <w:gridSpan w:val="3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222CFB" w:rsidRDefault="00222CFB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How often</w:t>
            </w:r>
          </w:p>
        </w:tc>
        <w:tc>
          <w:tcPr>
            <w:tcW w:w="508" w:type="dxa"/>
          </w:tcPr>
          <w:p w:rsidR="00222CFB" w:rsidRDefault="00222CFB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6637A" w:rsidTr="00222CFB">
        <w:trPr>
          <w:trHeight w:val="522"/>
        </w:trPr>
        <w:tc>
          <w:tcPr>
            <w:tcW w:w="3226" w:type="dxa"/>
            <w:gridSpan w:val="5"/>
          </w:tcPr>
          <w:p w:rsidR="0066637A" w:rsidRDefault="0066637A" w:rsidP="00556801">
            <w:pPr>
              <w:pStyle w:val="TableParagraph"/>
              <w:ind w:left="110"/>
              <w:rPr>
                <w:sz w:val="21"/>
              </w:rPr>
            </w:pPr>
            <w:r w:rsidRPr="0014132E">
              <w:rPr>
                <w:sz w:val="21"/>
              </w:rPr>
              <w:t>Does the situation burden the famil</w:t>
            </w:r>
            <w:r>
              <w:rPr>
                <w:sz w:val="21"/>
              </w:rPr>
              <w:t>y?</w:t>
            </w:r>
          </w:p>
        </w:tc>
        <w:tc>
          <w:tcPr>
            <w:tcW w:w="1804" w:type="dxa"/>
            <w:gridSpan w:val="6"/>
          </w:tcPr>
          <w:p w:rsidR="0066637A" w:rsidRDefault="0066637A" w:rsidP="0055680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93" w:type="dxa"/>
            <w:gridSpan w:val="2"/>
          </w:tcPr>
          <w:p w:rsidR="0066637A" w:rsidRDefault="0066637A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2" w:type="dxa"/>
            <w:gridSpan w:val="4"/>
          </w:tcPr>
          <w:p w:rsidR="0066637A" w:rsidRDefault="0066637A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Sometimes</w:t>
            </w:r>
          </w:p>
        </w:tc>
        <w:tc>
          <w:tcPr>
            <w:tcW w:w="477" w:type="dxa"/>
            <w:gridSpan w:val="2"/>
          </w:tcPr>
          <w:p w:rsidR="0066637A" w:rsidRDefault="0066637A" w:rsidP="0055680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51" w:type="dxa"/>
            <w:gridSpan w:val="3"/>
          </w:tcPr>
          <w:p w:rsidR="0066637A" w:rsidRDefault="0066637A" w:rsidP="0055680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Always</w:t>
            </w:r>
          </w:p>
        </w:tc>
        <w:tc>
          <w:tcPr>
            <w:tcW w:w="508" w:type="dxa"/>
          </w:tcPr>
          <w:p w:rsidR="0066637A" w:rsidRDefault="0066637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5E3DCF" w:rsidRDefault="005E3DCF">
      <w:pPr>
        <w:pStyle w:val="Textkrper"/>
        <w:spacing w:before="7"/>
        <w:rPr>
          <w:b/>
          <w:sz w:val="30"/>
        </w:rPr>
      </w:pPr>
    </w:p>
    <w:p w:rsidR="005E3DCF" w:rsidRDefault="005953D8">
      <w:pPr>
        <w:pStyle w:val="Heading1"/>
        <w:tabs>
          <w:tab w:val="left" w:pos="5883"/>
        </w:tabs>
      </w:pPr>
      <w:r>
        <w:t>Signature</w:t>
      </w:r>
      <w:r>
        <w:tab/>
        <w:t>Date</w:t>
      </w:r>
    </w:p>
    <w:p w:rsidR="005E3DCF" w:rsidRDefault="005E3DCF">
      <w:pPr>
        <w:pStyle w:val="Textkrper"/>
        <w:spacing w:before="9"/>
        <w:rPr>
          <w:rFonts w:ascii="Arial"/>
          <w:b/>
          <w:sz w:val="32"/>
        </w:rPr>
      </w:pPr>
    </w:p>
    <w:p w:rsidR="005E3DCF" w:rsidRPr="00232EB9" w:rsidRDefault="005953D8" w:rsidP="00232EB9">
      <w:pPr>
        <w:ind w:left="2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Contact</w:t>
      </w:r>
    </w:p>
    <w:sectPr w:rsidR="005E3DCF" w:rsidRPr="00232EB9" w:rsidSect="005E3DCF">
      <w:footerReference w:type="default" r:id="rId6"/>
      <w:type w:val="continuous"/>
      <w:pgSz w:w="11900" w:h="16840"/>
      <w:pgMar w:top="760" w:right="1160" w:bottom="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A5" w:rsidRDefault="003933A5" w:rsidP="00232EB9">
      <w:r>
        <w:separator/>
      </w:r>
    </w:p>
  </w:endnote>
  <w:endnote w:type="continuationSeparator" w:id="0">
    <w:p w:rsidR="003933A5" w:rsidRDefault="003933A5" w:rsidP="0023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B9" w:rsidRPr="00232EB9" w:rsidRDefault="00232EB9" w:rsidP="00232EB9">
    <w:pPr>
      <w:pStyle w:val="Textkrper"/>
      <w:spacing w:before="25"/>
      <w:ind w:left="646" w:right="677"/>
      <w:jc w:val="center"/>
      <w:rPr>
        <w:sz w:val="16"/>
        <w:szCs w:val="16"/>
      </w:rPr>
    </w:pPr>
    <w:r w:rsidRPr="00232EB9">
      <w:rPr>
        <w:sz w:val="16"/>
        <w:szCs w:val="16"/>
      </w:rPr>
      <w:t xml:space="preserve">Screening swallowing disorders in children compiled by the </w:t>
    </w:r>
    <w:proofErr w:type="spellStart"/>
    <w:r w:rsidRPr="00232EB9">
      <w:rPr>
        <w:sz w:val="16"/>
        <w:szCs w:val="16"/>
      </w:rPr>
      <w:t>german</w:t>
    </w:r>
    <w:proofErr w:type="spellEnd"/>
    <w:r w:rsidRPr="00232EB9">
      <w:rPr>
        <w:sz w:val="16"/>
        <w:szCs w:val="16"/>
      </w:rPr>
      <w:t xml:space="preserve"> expert group of</w:t>
    </w:r>
  </w:p>
  <w:p w:rsidR="00232EB9" w:rsidRPr="00232EB9" w:rsidRDefault="00232EB9" w:rsidP="00232EB9">
    <w:pPr>
      <w:pStyle w:val="Textkrper"/>
      <w:spacing w:before="25"/>
      <w:ind w:left="2386"/>
      <w:rPr>
        <w:sz w:val="16"/>
        <w:szCs w:val="16"/>
      </w:rPr>
    </w:pPr>
    <w:r w:rsidRPr="00232EB9">
      <w:rPr>
        <w:sz w:val="16"/>
        <w:szCs w:val="16"/>
      </w:rPr>
      <w:t>5</w:t>
    </w:r>
    <w:r w:rsidRPr="00232EB9">
      <w:rPr>
        <w:sz w:val="16"/>
        <w:szCs w:val="16"/>
        <w:vertAlign w:val="superscript"/>
      </w:rPr>
      <w:t xml:space="preserve"> </w:t>
    </w:r>
    <w:proofErr w:type="spellStart"/>
    <w:r w:rsidRPr="00232EB9">
      <w:rPr>
        <w:sz w:val="16"/>
        <w:szCs w:val="16"/>
        <w:vertAlign w:val="superscript"/>
      </w:rPr>
      <w:t>th</w:t>
    </w:r>
    <w:proofErr w:type="spellEnd"/>
    <w:r w:rsidRPr="00232EB9">
      <w:rPr>
        <w:sz w:val="16"/>
        <w:szCs w:val="16"/>
      </w:rPr>
      <w:t xml:space="preserve"> </w:t>
    </w:r>
    <w:proofErr w:type="spellStart"/>
    <w:r w:rsidRPr="00232EB9">
      <w:rPr>
        <w:sz w:val="16"/>
        <w:szCs w:val="16"/>
      </w:rPr>
      <w:t>paediatric</w:t>
    </w:r>
    <w:proofErr w:type="spellEnd"/>
    <w:r w:rsidRPr="00232EB9">
      <w:rPr>
        <w:sz w:val="16"/>
        <w:szCs w:val="16"/>
      </w:rPr>
      <w:t xml:space="preserve"> day Darmstadt 4 ‐ 12</w:t>
    </w:r>
    <w:r w:rsidRPr="00232EB9">
      <w:rPr>
        <w:sz w:val="16"/>
        <w:szCs w:val="16"/>
        <w:vertAlign w:val="superscript"/>
      </w:rPr>
      <w:t>th</w:t>
    </w:r>
    <w:r w:rsidRPr="00232EB9">
      <w:rPr>
        <w:sz w:val="16"/>
        <w:szCs w:val="16"/>
      </w:rPr>
      <w:t xml:space="preserve"> November 2010</w:t>
    </w:r>
  </w:p>
  <w:p w:rsidR="00232EB9" w:rsidRPr="00232EB9" w:rsidRDefault="00232EB9" w:rsidP="00232EB9">
    <w:pPr>
      <w:pStyle w:val="Textkrper"/>
      <w:spacing w:before="109"/>
      <w:ind w:left="646" w:right="677"/>
      <w:jc w:val="center"/>
      <w:rPr>
        <w:sz w:val="16"/>
        <w:szCs w:val="16"/>
        <w:lang w:val="de-DE"/>
      </w:rPr>
    </w:pPr>
    <w:r w:rsidRPr="00232EB9">
      <w:rPr>
        <w:sz w:val="16"/>
        <w:szCs w:val="16"/>
        <w:lang w:val="de-DE"/>
      </w:rPr>
      <w:t>Translation Ricki Nusser-Müller-Busch 2015</w:t>
    </w:r>
  </w:p>
  <w:p w:rsidR="00232EB9" w:rsidRPr="00232EB9" w:rsidRDefault="00232EB9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A5" w:rsidRDefault="003933A5" w:rsidP="00232EB9">
      <w:r>
        <w:separator/>
      </w:r>
    </w:p>
  </w:footnote>
  <w:footnote w:type="continuationSeparator" w:id="0">
    <w:p w:rsidR="003933A5" w:rsidRDefault="003933A5" w:rsidP="0023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E3DCF"/>
    <w:rsid w:val="00010D0A"/>
    <w:rsid w:val="0014132E"/>
    <w:rsid w:val="00222CFB"/>
    <w:rsid w:val="00232EB9"/>
    <w:rsid w:val="003933A5"/>
    <w:rsid w:val="005953D8"/>
    <w:rsid w:val="005E3DCF"/>
    <w:rsid w:val="0066637A"/>
    <w:rsid w:val="0071566D"/>
    <w:rsid w:val="008137A4"/>
    <w:rsid w:val="00817ED4"/>
    <w:rsid w:val="00910D9B"/>
    <w:rsid w:val="00A2651D"/>
    <w:rsid w:val="00A60E6D"/>
    <w:rsid w:val="00F00352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E3DCF"/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E3DCF"/>
    <w:rPr>
      <w:sz w:val="21"/>
      <w:szCs w:val="21"/>
    </w:rPr>
  </w:style>
  <w:style w:type="paragraph" w:customStyle="1" w:styleId="Heading1">
    <w:name w:val="Heading 1"/>
    <w:basedOn w:val="Standard"/>
    <w:uiPriority w:val="1"/>
    <w:qFormat/>
    <w:rsid w:val="005E3DCF"/>
    <w:pPr>
      <w:ind w:left="21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5E3DCF"/>
  </w:style>
  <w:style w:type="paragraph" w:customStyle="1" w:styleId="TableParagraph">
    <w:name w:val="Table Paragraph"/>
    <w:basedOn w:val="Standard"/>
    <w:uiPriority w:val="1"/>
    <w:qFormat/>
    <w:rsid w:val="005E3DCF"/>
    <w:pPr>
      <w:spacing w:before="129"/>
    </w:pPr>
  </w:style>
  <w:style w:type="paragraph" w:styleId="Kopfzeile">
    <w:name w:val="header"/>
    <w:basedOn w:val="Standard"/>
    <w:link w:val="KopfzeileZchn"/>
    <w:uiPriority w:val="99"/>
    <w:semiHidden/>
    <w:unhideWhenUsed/>
    <w:rsid w:val="00232E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2EB9"/>
    <w:rPr>
      <w:rFonts w:ascii="Trebuchet MS" w:eastAsia="Trebuchet MS" w:hAnsi="Trebuchet MS" w:cs="Trebuchet MS"/>
    </w:rPr>
  </w:style>
  <w:style w:type="paragraph" w:styleId="Fuzeile">
    <w:name w:val="footer"/>
    <w:basedOn w:val="Standard"/>
    <w:link w:val="FuzeileZchn"/>
    <w:uiPriority w:val="99"/>
    <w:semiHidden/>
    <w:unhideWhenUsed/>
    <w:rsid w:val="00232E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2EB9"/>
    <w:rPr>
      <w:rFonts w:ascii="Trebuchet MS" w:eastAsia="Trebuchet MS" w:hAnsi="Trebuchet MS" w:cs="Trebuchet M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32EB9"/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Dysphagiescreening 10 11 12.doc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Dysphagiescreening 10 11 12.doc</dc:title>
  <dc:creator>Pia MacBook Pro</dc:creator>
  <cp:lastModifiedBy>Chrissie</cp:lastModifiedBy>
  <cp:revision>2</cp:revision>
  <cp:lastPrinted>2018-05-23T11:25:00Z</cp:lastPrinted>
  <dcterms:created xsi:type="dcterms:W3CDTF">2018-06-26T07:54:00Z</dcterms:created>
  <dcterms:modified xsi:type="dcterms:W3CDTF">2018-06-26T07:54:00Z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2018-05-23T00:00:00Z</vt:filetime>
  </property>
</Properties>
</file>